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B3" w:rsidRPr="001074DF" w:rsidRDefault="001074DF" w:rsidP="00107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4DF">
        <w:rPr>
          <w:rFonts w:ascii="Times New Roman" w:hAnsi="Times New Roman" w:cs="Times New Roman"/>
          <w:sz w:val="24"/>
          <w:szCs w:val="24"/>
        </w:rPr>
        <w:t>Wspieranie dzieci</w:t>
      </w:r>
    </w:p>
    <w:p w:rsidR="001074DF" w:rsidRPr="00CB0C96" w:rsidRDefault="001074DF" w:rsidP="001074DF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CB0C96">
        <w:rPr>
          <w:rFonts w:ascii="Times New Roman" w:hAnsi="Times New Roman" w:cs="Times New Roman"/>
          <w:sz w:val="24"/>
          <w:szCs w:val="24"/>
        </w:rPr>
        <w:t xml:space="preserve">Wsparcie rodziców potrzebne jest w wielu sytuacjach. Dzieci mogą mieć trudności </w:t>
      </w:r>
      <w:r w:rsidR="004B0992">
        <w:rPr>
          <w:rFonts w:ascii="Times New Roman" w:hAnsi="Times New Roman" w:cs="Times New Roman"/>
          <w:sz w:val="24"/>
          <w:szCs w:val="24"/>
        </w:rPr>
        <w:br/>
      </w:r>
      <w:r w:rsidRPr="00CB0C96">
        <w:rPr>
          <w:rFonts w:ascii="Times New Roman" w:hAnsi="Times New Roman" w:cs="Times New Roman"/>
          <w:sz w:val="24"/>
          <w:szCs w:val="24"/>
        </w:rPr>
        <w:t xml:space="preserve">w radzeniu sobie z wymaganiami szkolnymi, mogą przeżywać rozczarowanie w relacjach </w:t>
      </w:r>
      <w:r w:rsidR="004B0992">
        <w:rPr>
          <w:rFonts w:ascii="Times New Roman" w:hAnsi="Times New Roman" w:cs="Times New Roman"/>
          <w:sz w:val="24"/>
          <w:szCs w:val="24"/>
        </w:rPr>
        <w:br/>
      </w:r>
      <w:r w:rsidRPr="00CB0C96">
        <w:rPr>
          <w:rFonts w:ascii="Times New Roman" w:hAnsi="Times New Roman" w:cs="Times New Roman"/>
          <w:sz w:val="24"/>
          <w:szCs w:val="24"/>
        </w:rPr>
        <w:t xml:space="preserve">z rówieśnikami, często przeżywają różne trudne uczucia, które powodują napięcie </w:t>
      </w:r>
      <w:r w:rsidR="004B0992">
        <w:rPr>
          <w:rFonts w:ascii="Times New Roman" w:hAnsi="Times New Roman" w:cs="Times New Roman"/>
          <w:sz w:val="24"/>
          <w:szCs w:val="24"/>
        </w:rPr>
        <w:br/>
      </w:r>
      <w:r w:rsidRPr="00CB0C96">
        <w:rPr>
          <w:rFonts w:ascii="Times New Roman" w:hAnsi="Times New Roman" w:cs="Times New Roman"/>
          <w:sz w:val="24"/>
          <w:szCs w:val="24"/>
        </w:rPr>
        <w:t>i nieakceptowane zachowanie. Kiedy rodzic widzi</w:t>
      </w:r>
      <w:r w:rsidR="00EB2FDB">
        <w:rPr>
          <w:rFonts w:ascii="Times New Roman" w:hAnsi="Times New Roman" w:cs="Times New Roman"/>
          <w:sz w:val="24"/>
          <w:szCs w:val="24"/>
        </w:rPr>
        <w:t>,</w:t>
      </w:r>
      <w:r w:rsidRPr="00CB0C96">
        <w:rPr>
          <w:rFonts w:ascii="Times New Roman" w:hAnsi="Times New Roman" w:cs="Times New Roman"/>
          <w:sz w:val="24"/>
          <w:szCs w:val="24"/>
        </w:rPr>
        <w:t xml:space="preserve"> że dziecko zmaga się z jakąś trudnością może pomyśleć</w:t>
      </w:r>
      <w:r w:rsidR="00EB2FDB">
        <w:rPr>
          <w:rFonts w:ascii="Times New Roman" w:hAnsi="Times New Roman" w:cs="Times New Roman"/>
          <w:sz w:val="24"/>
          <w:szCs w:val="24"/>
        </w:rPr>
        <w:t>,</w:t>
      </w:r>
      <w:r w:rsidRPr="00CB0C96">
        <w:rPr>
          <w:rFonts w:ascii="Times New Roman" w:hAnsi="Times New Roman" w:cs="Times New Roman"/>
          <w:sz w:val="24"/>
          <w:szCs w:val="24"/>
        </w:rPr>
        <w:t xml:space="preserve"> że pomoc powinna przyjść szybko. Często próbujemy wymyślić jakieś rozwiązanie, podać dziecku gotową receptę na poradzenie sobie z problemem. Dziwimy się że nasze pomysły są odrzucane. Dorosłym trudno uwierzyć że najważniejsze i najbardziej pomocne jest zostać wysłuchanym i zrozumianym.</w:t>
      </w:r>
    </w:p>
    <w:p w:rsidR="001074DF" w:rsidRPr="00CB0C96" w:rsidRDefault="001074DF" w:rsidP="001074DF">
      <w:pPr>
        <w:jc w:val="both"/>
        <w:rPr>
          <w:rFonts w:ascii="Times New Roman" w:hAnsi="Times New Roman" w:cs="Times New Roman"/>
          <w:sz w:val="24"/>
          <w:szCs w:val="24"/>
        </w:rPr>
      </w:pPr>
      <w:r w:rsidRPr="00CB0C96">
        <w:rPr>
          <w:rFonts w:ascii="Times New Roman" w:hAnsi="Times New Roman" w:cs="Times New Roman"/>
          <w:sz w:val="24"/>
          <w:szCs w:val="24"/>
        </w:rPr>
        <w:tab/>
        <w:t xml:space="preserve">Ogromna jest wartość uważnego słuchania. Nie polega to na siedzeniu w milczeniu </w:t>
      </w:r>
      <w:r w:rsidR="004B0992">
        <w:rPr>
          <w:rFonts w:ascii="Times New Roman" w:hAnsi="Times New Roman" w:cs="Times New Roman"/>
          <w:sz w:val="24"/>
          <w:szCs w:val="24"/>
        </w:rPr>
        <w:br/>
      </w:r>
      <w:r w:rsidRPr="00CB0C96">
        <w:rPr>
          <w:rFonts w:ascii="Times New Roman" w:hAnsi="Times New Roman" w:cs="Times New Roman"/>
          <w:sz w:val="24"/>
          <w:szCs w:val="24"/>
        </w:rPr>
        <w:t>i potakiwaniu głową ale na aktywnym udziale w rozmowie. Zamiast gotowych rozwiązań można w rozmowie z dzieckiem nazwać i okazać zrozumienie dla uczuć</w:t>
      </w:r>
      <w:r w:rsidR="00EB2FDB">
        <w:rPr>
          <w:rFonts w:ascii="Times New Roman" w:hAnsi="Times New Roman" w:cs="Times New Roman"/>
          <w:sz w:val="24"/>
          <w:szCs w:val="24"/>
        </w:rPr>
        <w:t>,</w:t>
      </w:r>
      <w:r w:rsidRPr="00CB0C96">
        <w:rPr>
          <w:rFonts w:ascii="Times New Roman" w:hAnsi="Times New Roman" w:cs="Times New Roman"/>
          <w:sz w:val="24"/>
          <w:szCs w:val="24"/>
        </w:rPr>
        <w:t xml:space="preserve"> które przeżywa.</w:t>
      </w:r>
    </w:p>
    <w:p w:rsidR="001074DF" w:rsidRPr="00CB0C96" w:rsidRDefault="001074DF" w:rsidP="001074DF">
      <w:pPr>
        <w:jc w:val="both"/>
        <w:rPr>
          <w:rFonts w:ascii="Times New Roman" w:hAnsi="Times New Roman" w:cs="Times New Roman"/>
          <w:sz w:val="24"/>
          <w:szCs w:val="24"/>
        </w:rPr>
      </w:pPr>
      <w:r w:rsidRPr="00CB0C96">
        <w:rPr>
          <w:rFonts w:ascii="Times New Roman" w:hAnsi="Times New Roman" w:cs="Times New Roman"/>
          <w:sz w:val="24"/>
          <w:szCs w:val="24"/>
        </w:rPr>
        <w:tab/>
        <w:t>Najważniejsze jest</w:t>
      </w:r>
      <w:r w:rsidR="004B0992">
        <w:rPr>
          <w:rFonts w:ascii="Times New Roman" w:hAnsi="Times New Roman" w:cs="Times New Roman"/>
          <w:sz w:val="24"/>
          <w:szCs w:val="24"/>
        </w:rPr>
        <w:t>,</w:t>
      </w:r>
      <w:r w:rsidRPr="00CB0C96">
        <w:rPr>
          <w:rFonts w:ascii="Times New Roman" w:hAnsi="Times New Roman" w:cs="Times New Roman"/>
          <w:sz w:val="24"/>
          <w:szCs w:val="24"/>
        </w:rPr>
        <w:t xml:space="preserve"> żeby rozmowa odbywała się w odpowiednich warunkach. Warto zadbać o to</w:t>
      </w:r>
      <w:r w:rsidR="004B0992">
        <w:rPr>
          <w:rFonts w:ascii="Times New Roman" w:hAnsi="Times New Roman" w:cs="Times New Roman"/>
          <w:sz w:val="24"/>
          <w:szCs w:val="24"/>
        </w:rPr>
        <w:t>,</w:t>
      </w:r>
      <w:r w:rsidRPr="00CB0C96">
        <w:rPr>
          <w:rFonts w:ascii="Times New Roman" w:hAnsi="Times New Roman" w:cs="Times New Roman"/>
          <w:sz w:val="24"/>
          <w:szCs w:val="24"/>
        </w:rPr>
        <w:t xml:space="preserve"> aby słuchając dziecka nie zajmować się niczym innym. Kiedy dziecko opowiada o czymś trudnym czy ważnym potrzebuje odczuć</w:t>
      </w:r>
      <w:r w:rsidR="00CB0C96" w:rsidRPr="00CB0C96">
        <w:rPr>
          <w:rFonts w:ascii="Times New Roman" w:hAnsi="Times New Roman" w:cs="Times New Roman"/>
          <w:sz w:val="24"/>
          <w:szCs w:val="24"/>
        </w:rPr>
        <w:t>,</w:t>
      </w:r>
      <w:r w:rsidRPr="00CB0C96">
        <w:rPr>
          <w:rFonts w:ascii="Times New Roman" w:hAnsi="Times New Roman" w:cs="Times New Roman"/>
          <w:sz w:val="24"/>
          <w:szCs w:val="24"/>
        </w:rPr>
        <w:t xml:space="preserve"> że rodzic również się tym interesuje. Kiedy uważnie słuchamy</w:t>
      </w:r>
      <w:r w:rsidR="004B0992">
        <w:rPr>
          <w:rFonts w:ascii="Times New Roman" w:hAnsi="Times New Roman" w:cs="Times New Roman"/>
          <w:sz w:val="24"/>
          <w:szCs w:val="24"/>
        </w:rPr>
        <w:t>,</w:t>
      </w:r>
      <w:r w:rsidRPr="00CB0C96">
        <w:rPr>
          <w:rFonts w:ascii="Times New Roman" w:hAnsi="Times New Roman" w:cs="Times New Roman"/>
          <w:sz w:val="24"/>
          <w:szCs w:val="24"/>
        </w:rPr>
        <w:t xml:space="preserve"> możemy starać się powtarzać swoimi słowami to co dziecko powiedziało, spróbować nazwać uczucia, podsumować to co zrozumieliśmy. Często takie reakcje pomagają uporządkować myśli, słysząc jasne i klarowne komentarze rodzica dziecko zaczyna swobodniej myśleć i rozumieć sytuację</w:t>
      </w:r>
      <w:r w:rsidR="00342526">
        <w:rPr>
          <w:rFonts w:ascii="Times New Roman" w:hAnsi="Times New Roman" w:cs="Times New Roman"/>
          <w:sz w:val="24"/>
          <w:szCs w:val="24"/>
        </w:rPr>
        <w:t>,</w:t>
      </w:r>
      <w:r w:rsidRPr="00CB0C96">
        <w:rPr>
          <w:rFonts w:ascii="Times New Roman" w:hAnsi="Times New Roman" w:cs="Times New Roman"/>
          <w:sz w:val="24"/>
          <w:szCs w:val="24"/>
        </w:rPr>
        <w:t xml:space="preserve"> w której się znalazło. </w:t>
      </w:r>
      <w:r w:rsidR="00CB0C96" w:rsidRPr="00CB0C96">
        <w:rPr>
          <w:rFonts w:ascii="Times New Roman" w:hAnsi="Times New Roman" w:cs="Times New Roman"/>
          <w:sz w:val="24"/>
          <w:szCs w:val="24"/>
        </w:rPr>
        <w:t>Sami nie raz byliśmy w sytuacji</w:t>
      </w:r>
      <w:r w:rsidR="004B0992">
        <w:rPr>
          <w:rFonts w:ascii="Times New Roman" w:hAnsi="Times New Roman" w:cs="Times New Roman"/>
          <w:sz w:val="24"/>
          <w:szCs w:val="24"/>
        </w:rPr>
        <w:t>,</w:t>
      </w:r>
      <w:r w:rsidR="00CB0C96" w:rsidRPr="00CB0C96">
        <w:rPr>
          <w:rFonts w:ascii="Times New Roman" w:hAnsi="Times New Roman" w:cs="Times New Roman"/>
          <w:sz w:val="24"/>
          <w:szCs w:val="24"/>
        </w:rPr>
        <w:t xml:space="preserve"> kiedy mieliśmy trudny dzień i możliwość porozmawiania o tym przynosiła ulgę. Z wdzięcznością przyjmowaliśmy uważną i skupioną postawę słuchacza, natomiast próby zbagatelizowania sprawy, zaprzeczenia naszym uczuciom lub gotowe rozwiązania odbieraliśmy jako brak zainteresowania naszą sprawą. Czas przeznaczony na uważne słuchanie jest bezcenny.</w:t>
      </w:r>
    </w:p>
    <w:p w:rsidR="00CB0C96" w:rsidRDefault="004B0992" w:rsidP="00107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Ucząc się słuchać, </w:t>
      </w:r>
      <w:r w:rsidR="00CB0C96" w:rsidRPr="00CB0C96">
        <w:rPr>
          <w:rFonts w:ascii="Times New Roman" w:hAnsi="Times New Roman" w:cs="Times New Roman"/>
          <w:sz w:val="24"/>
          <w:szCs w:val="24"/>
        </w:rPr>
        <w:t>zachęcamy dzieci do mówienia. Rodzice chcieliby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0C96" w:rsidRPr="00CB0C96">
        <w:rPr>
          <w:rFonts w:ascii="Times New Roman" w:hAnsi="Times New Roman" w:cs="Times New Roman"/>
          <w:sz w:val="24"/>
          <w:szCs w:val="24"/>
        </w:rPr>
        <w:t xml:space="preserve"> żeby dzieci chętnie opowiadały o tym co się dzieje w szkole, dzieliły się swoimi problemami. Próbują to uzyskać zadając od wejścia mnóstwo pytań. Pomocne w zachęceniu dziecka do podzielenia się swoim doświadczeniem może być po prostu okazanie zadowolenia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0C96" w:rsidRPr="00CB0C96">
        <w:rPr>
          <w:rFonts w:ascii="Times New Roman" w:hAnsi="Times New Roman" w:cs="Times New Roman"/>
          <w:sz w:val="24"/>
          <w:szCs w:val="24"/>
        </w:rPr>
        <w:t xml:space="preserve"> że wróciło do domu </w:t>
      </w:r>
      <w:r>
        <w:rPr>
          <w:rFonts w:ascii="Times New Roman" w:hAnsi="Times New Roman" w:cs="Times New Roman"/>
          <w:sz w:val="24"/>
          <w:szCs w:val="24"/>
        </w:rPr>
        <w:br/>
      </w:r>
      <w:r w:rsidR="00CB0C96" w:rsidRPr="00CB0C96">
        <w:rPr>
          <w:rFonts w:ascii="Times New Roman" w:hAnsi="Times New Roman" w:cs="Times New Roman"/>
          <w:sz w:val="24"/>
          <w:szCs w:val="24"/>
        </w:rPr>
        <w:t>i poczekanie aż samo zechce opowiedzieć o 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0C96" w:rsidRPr="00CB0C96">
        <w:rPr>
          <w:rFonts w:ascii="Times New Roman" w:hAnsi="Times New Roman" w:cs="Times New Roman"/>
          <w:sz w:val="24"/>
          <w:szCs w:val="24"/>
        </w:rPr>
        <w:t xml:space="preserve"> co ważnego się działo w jego życiu. Zbyt liczne pytania mogą wywołać odwrotną reakcję. Dziecko zamknie się w sobie a rodzica będzie spostrzegało jako wścibskiego intruza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0C96" w:rsidRPr="00CB0C96">
        <w:rPr>
          <w:rFonts w:ascii="Times New Roman" w:hAnsi="Times New Roman" w:cs="Times New Roman"/>
          <w:sz w:val="24"/>
          <w:szCs w:val="24"/>
        </w:rPr>
        <w:t xml:space="preserve"> który za wszelką cenę chce wejść w jego prywatną sferę.</w:t>
      </w:r>
    </w:p>
    <w:p w:rsidR="008D77D6" w:rsidRDefault="008D77D6" w:rsidP="00107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Podsumowując</w:t>
      </w:r>
      <w:r w:rsidR="004B09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słuchając dziecka należy:</w:t>
      </w:r>
    </w:p>
    <w:p w:rsidR="008D77D6" w:rsidRDefault="008D77D6" w:rsidP="008D77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Zadbać o spokojne miejsce, skupić się na tym co dziecko mówi, w czasie rozmowy nie oglądać telewizji i nie zajmować się innymi rzeczami.</w:t>
      </w:r>
    </w:p>
    <w:p w:rsidR="008D77D6" w:rsidRDefault="008D77D6" w:rsidP="008D77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Okazywać zrozumienie dla przeżywanych uczuć. Starać się swoimi słowami opisywać uczucia dziecka, krótko podsumowywać to</w:t>
      </w:r>
      <w:r w:rsidR="004B09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czym mówi. Można mówić np.: ,,Widzę</w:t>
      </w:r>
      <w:r w:rsidR="004B09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jest ci smutno”, ,,To musiało być trudne”, ,,Wyglądasz na zdenerwowanego”.</w:t>
      </w:r>
    </w:p>
    <w:p w:rsidR="008D77D6" w:rsidRDefault="008D77D6" w:rsidP="008D77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Powstrzymywać się od nadmiernego zadawania pytań, na rzecz komunikatów </w:t>
      </w:r>
      <w:r w:rsidR="009538DD">
        <w:rPr>
          <w:rFonts w:ascii="Times New Roman" w:hAnsi="Times New Roman" w:cs="Times New Roman"/>
          <w:sz w:val="24"/>
          <w:szCs w:val="24"/>
        </w:rPr>
        <w:t>okazujących zrozumienie i zadowolenie z kontaktu z dzieckiem.</w:t>
      </w:r>
    </w:p>
    <w:p w:rsidR="009538DD" w:rsidRDefault="009538DD" w:rsidP="008D77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Ograniczyć dawanie rad i gotowych rozwiązań. Kiedy dziecko zostanie wysłuchane samo może odczuć ulgę albo znaleźć rozwiązanie które będzie mu odpowiadało.</w:t>
      </w:r>
    </w:p>
    <w:p w:rsidR="00506E09" w:rsidRDefault="00506E09" w:rsidP="00506E0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506E09" w:rsidRPr="00133779" w:rsidRDefault="00506E09" w:rsidP="0013377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Opracowała </w:t>
      </w:r>
      <w:r w:rsidR="004B0992">
        <w:rPr>
          <w:rFonts w:ascii="Times New Roman" w:hAnsi="Times New Roman" w:cs="Times New Roman"/>
          <w:sz w:val="24"/>
          <w:szCs w:val="24"/>
        </w:rPr>
        <w:t xml:space="preserve">: mgr </w:t>
      </w:r>
      <w:r>
        <w:rPr>
          <w:rFonts w:ascii="Times New Roman" w:hAnsi="Times New Roman" w:cs="Times New Roman"/>
          <w:sz w:val="24"/>
          <w:szCs w:val="24"/>
        </w:rPr>
        <w:t>Agnieszka Wawer-Sajko</w:t>
      </w:r>
      <w:r w:rsidR="00133779">
        <w:rPr>
          <w:rFonts w:ascii="Times New Roman" w:hAnsi="Times New Roman" w:cs="Times New Roman"/>
          <w:sz w:val="24"/>
          <w:szCs w:val="24"/>
        </w:rPr>
        <w:t xml:space="preserve"> - </w:t>
      </w:r>
      <w:r w:rsidR="004B0992" w:rsidRPr="00133779">
        <w:rPr>
          <w:rFonts w:ascii="Times New Roman" w:hAnsi="Times New Roman" w:cs="Times New Roman"/>
          <w:sz w:val="24"/>
          <w:szCs w:val="24"/>
        </w:rPr>
        <w:t>psycholog</w:t>
      </w:r>
    </w:p>
    <w:sectPr w:rsidR="00506E09" w:rsidRPr="0013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77802"/>
    <w:multiLevelType w:val="hybridMultilevel"/>
    <w:tmpl w:val="E8385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85"/>
    <w:rsid w:val="001074DF"/>
    <w:rsid w:val="00133779"/>
    <w:rsid w:val="00342526"/>
    <w:rsid w:val="003B06B3"/>
    <w:rsid w:val="004B0992"/>
    <w:rsid w:val="00506E09"/>
    <w:rsid w:val="008D77D6"/>
    <w:rsid w:val="009538DD"/>
    <w:rsid w:val="00A31585"/>
    <w:rsid w:val="00CB0C96"/>
    <w:rsid w:val="00EB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938A0-14F0-4B87-A0EA-020AC10C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2020-03-24T06:37:00Z</dcterms:created>
  <dcterms:modified xsi:type="dcterms:W3CDTF">2020-03-26T11:56:00Z</dcterms:modified>
</cp:coreProperties>
</file>