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82" w:rsidRPr="00D94EF1" w:rsidRDefault="00AA3B82" w:rsidP="00D94E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EF1">
        <w:rPr>
          <w:rFonts w:ascii="Times New Roman" w:hAnsi="Times New Roman" w:cs="Times New Roman"/>
          <w:bCs/>
          <w:sz w:val="24"/>
          <w:szCs w:val="24"/>
        </w:rPr>
        <w:t xml:space="preserve">Zdarza się, że na naszej zawodowej ścieżce nauczyciela, szkolnego specjalisty, terapeuty spotykamy ucznia, który nie mówi lub którego kompetencje komunikacyjne rozwijają się </w:t>
      </w:r>
      <w:r w:rsidR="00D94EF1">
        <w:rPr>
          <w:rFonts w:ascii="Times New Roman" w:hAnsi="Times New Roman" w:cs="Times New Roman"/>
          <w:bCs/>
          <w:sz w:val="24"/>
          <w:szCs w:val="24"/>
        </w:rPr>
        <w:br/>
      </w:r>
      <w:r w:rsidRPr="00D94EF1">
        <w:rPr>
          <w:rFonts w:ascii="Times New Roman" w:hAnsi="Times New Roman" w:cs="Times New Roman"/>
          <w:bCs/>
          <w:sz w:val="24"/>
          <w:szCs w:val="24"/>
        </w:rPr>
        <w:t xml:space="preserve">z dużym opóźnieniem. Z pomocą przychodzi nam wówczas system AAC. </w:t>
      </w:r>
      <w:r w:rsidRPr="00D94EF1">
        <w:t xml:space="preserve"> </w:t>
      </w:r>
      <w:r w:rsidRPr="00D94EF1">
        <w:rPr>
          <w:rFonts w:ascii="Times New Roman" w:hAnsi="Times New Roman" w:cs="Times New Roman"/>
          <w:bCs/>
          <w:sz w:val="24"/>
          <w:szCs w:val="24"/>
        </w:rPr>
        <w:t>Pamiętaj, to że dziecko nie mówi nie oznacza, że nie ma nic do powiedzenia.</w:t>
      </w:r>
    </w:p>
    <w:p w:rsidR="00AA3B82" w:rsidRDefault="00AA3B82" w:rsidP="00DE71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29A" w:rsidRPr="00DE71E9" w:rsidRDefault="00BF6C78" w:rsidP="00AA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b/>
          <w:bCs/>
          <w:sz w:val="24"/>
          <w:szCs w:val="24"/>
        </w:rPr>
        <w:t>AAC – Augmentative and Alternative Communicati</w:t>
      </w:r>
      <w:r w:rsidR="00AA3B82">
        <w:rPr>
          <w:rFonts w:ascii="Times New Roman" w:hAnsi="Times New Roman" w:cs="Times New Roman"/>
          <w:b/>
          <w:bCs/>
          <w:sz w:val="24"/>
          <w:szCs w:val="24"/>
        </w:rPr>
        <w:t xml:space="preserve">on – Wspomagające </w:t>
      </w:r>
      <w:r w:rsidR="00AA3B82">
        <w:rPr>
          <w:rFonts w:ascii="Times New Roman" w:hAnsi="Times New Roman" w:cs="Times New Roman"/>
          <w:b/>
          <w:bCs/>
          <w:sz w:val="24"/>
          <w:szCs w:val="24"/>
        </w:rPr>
        <w:br/>
        <w:t>i A</w:t>
      </w:r>
      <w:r w:rsidRPr="00DE71E9">
        <w:rPr>
          <w:rFonts w:ascii="Times New Roman" w:hAnsi="Times New Roman" w:cs="Times New Roman"/>
          <w:b/>
          <w:bCs/>
          <w:sz w:val="24"/>
          <w:szCs w:val="24"/>
        </w:rPr>
        <w:t xml:space="preserve">lternatywne sposoby porozumiewania się – </w:t>
      </w:r>
      <w:r w:rsidRPr="00DE71E9">
        <w:rPr>
          <w:rFonts w:ascii="Times New Roman" w:hAnsi="Times New Roman" w:cs="Times New Roman"/>
          <w:sz w:val="24"/>
          <w:szCs w:val="24"/>
        </w:rPr>
        <w:t xml:space="preserve">obszar praktyki klinicznej </w:t>
      </w:r>
      <w:r w:rsidRPr="00DE71E9">
        <w:rPr>
          <w:rFonts w:ascii="Times New Roman" w:hAnsi="Times New Roman" w:cs="Times New Roman"/>
          <w:sz w:val="24"/>
          <w:szCs w:val="24"/>
        </w:rPr>
        <w:br/>
        <w:t>i pedagogicznej mający na celu kompensowanie- okresowo lub na st</w:t>
      </w:r>
      <w:r w:rsidR="00AA3B82">
        <w:rPr>
          <w:rFonts w:ascii="Times New Roman" w:hAnsi="Times New Roman" w:cs="Times New Roman"/>
          <w:sz w:val="24"/>
          <w:szCs w:val="24"/>
        </w:rPr>
        <w:t xml:space="preserve">ałe- różnego stopnia trudności </w:t>
      </w:r>
      <w:r w:rsidRPr="00DE71E9">
        <w:rPr>
          <w:rFonts w:ascii="Times New Roman" w:hAnsi="Times New Roman" w:cs="Times New Roman"/>
          <w:sz w:val="24"/>
          <w:szCs w:val="24"/>
        </w:rPr>
        <w:t>w porozumiewaniu się, czyli odbieraniu lub/i ekspresji wypowiedzi</w:t>
      </w:r>
    </w:p>
    <w:p w:rsidR="00BF6C78" w:rsidRPr="00DE71E9" w:rsidRDefault="00BF6C78" w:rsidP="00DE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9DF" w:rsidRPr="00DE71E9" w:rsidRDefault="00444AD3" w:rsidP="00D94E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Komunikacja alternatywna –</w:t>
      </w:r>
      <w:r w:rsidR="00D94EF1" w:rsidRPr="00D94EF1">
        <w:rPr>
          <w:rFonts w:ascii="Times New Roman" w:hAnsi="Times New Roman" w:cs="Times New Roman"/>
          <w:sz w:val="24"/>
          <w:szCs w:val="24"/>
        </w:rPr>
        <w:t xml:space="preserve">przeznaczona jest dla osób, które nie mogą mówić (np. osoby z afazją motoryczną) lub nie używają mowy do komunikacji, często mając także problemy z rozumieniem mowy (osoby z autyzmem, </w:t>
      </w:r>
      <w:r w:rsidR="00D94EF1">
        <w:rPr>
          <w:rFonts w:ascii="Times New Roman" w:hAnsi="Times New Roman" w:cs="Times New Roman"/>
          <w:sz w:val="24"/>
          <w:szCs w:val="24"/>
        </w:rPr>
        <w:t>n</w:t>
      </w:r>
      <w:r w:rsidR="00834A2D">
        <w:rPr>
          <w:rFonts w:ascii="Times New Roman" w:hAnsi="Times New Roman" w:cs="Times New Roman"/>
          <w:sz w:val="24"/>
          <w:szCs w:val="24"/>
        </w:rPr>
        <w:t>iepełnosprawnością intelektualną</w:t>
      </w:r>
      <w:r w:rsidR="00D94EF1" w:rsidRPr="00D94EF1">
        <w:rPr>
          <w:rFonts w:ascii="Times New Roman" w:hAnsi="Times New Roman" w:cs="Times New Roman"/>
          <w:sz w:val="24"/>
          <w:szCs w:val="24"/>
        </w:rPr>
        <w:t xml:space="preserve">, afazją sensoryczną). Celem oddziaływań w tym przypadku jest znalezienie takiej formy ekspresji, która stanie się dla osoby niemówiącej stałym sposobem na </w:t>
      </w:r>
      <w:r w:rsidR="00D94EF1">
        <w:rPr>
          <w:rFonts w:ascii="Times New Roman" w:hAnsi="Times New Roman" w:cs="Times New Roman"/>
          <w:sz w:val="24"/>
          <w:szCs w:val="24"/>
        </w:rPr>
        <w:t>porozumiewanie się z otoczeniem</w:t>
      </w:r>
      <w:r w:rsidRPr="00DE71E9">
        <w:rPr>
          <w:rFonts w:ascii="Times New Roman" w:hAnsi="Times New Roman" w:cs="Times New Roman"/>
          <w:sz w:val="24"/>
          <w:szCs w:val="24"/>
        </w:rPr>
        <w:t>, np. w oparciu o znaki manualne, graficzne, pismo.</w:t>
      </w:r>
    </w:p>
    <w:p w:rsidR="00C119DF" w:rsidRDefault="00444AD3" w:rsidP="00D94E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Komunikacja wspomagająca – wzmacnia i/lub uzupełnia mowę, pomaga w rozwoju mowy i języka oraz gwarantuje zastępczy sposób porozumiewania się, gdy osoba nie zaczyna mówić.</w:t>
      </w:r>
    </w:p>
    <w:p w:rsidR="00D94EF1" w:rsidRPr="00DE71E9" w:rsidRDefault="00D94EF1" w:rsidP="00D94E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81552" w:rsidRDefault="00D94EF1" w:rsidP="003815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ekspresji komunikacyjnej jest wiele, istotne jest dobranie formy adekwatnie do potrzeb i możliwości rozwojowych ucznia. </w:t>
      </w:r>
      <w:r w:rsidR="00381552">
        <w:rPr>
          <w:rFonts w:ascii="Times New Roman" w:hAnsi="Times New Roman" w:cs="Times New Roman"/>
          <w:b/>
          <w:bCs/>
          <w:sz w:val="24"/>
          <w:szCs w:val="24"/>
        </w:rPr>
        <w:t xml:space="preserve">System komunikacji alternatywnej </w:t>
      </w:r>
      <w:r w:rsidR="0038155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wspomagającej opiera się na znakach: </w:t>
      </w:r>
    </w:p>
    <w:p w:rsidR="00381552" w:rsidRPr="00DE71E9" w:rsidRDefault="00381552" w:rsidP="00DE71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78" w:rsidRPr="00DE71E9" w:rsidRDefault="00BF6C78" w:rsidP="00DE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b/>
          <w:bCs/>
          <w:sz w:val="24"/>
          <w:szCs w:val="24"/>
        </w:rPr>
        <w:t>I. Znaki przestrzenno-dotykowe</w:t>
      </w:r>
    </w:p>
    <w:p w:rsidR="00C119DF" w:rsidRPr="00DE71E9" w:rsidRDefault="00444AD3" w:rsidP="00381552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 xml:space="preserve">System symboli jednoznacznych – stosujemy przedmiot, który będzie zawierał się </w:t>
      </w:r>
      <w:r w:rsidR="00381552">
        <w:rPr>
          <w:rFonts w:ascii="Times New Roman" w:hAnsi="Times New Roman" w:cs="Times New Roman"/>
          <w:sz w:val="24"/>
          <w:szCs w:val="24"/>
        </w:rPr>
        <w:br/>
      </w:r>
      <w:r w:rsidRPr="00DE71E9">
        <w:rPr>
          <w:rFonts w:ascii="Times New Roman" w:hAnsi="Times New Roman" w:cs="Times New Roman"/>
          <w:sz w:val="24"/>
          <w:szCs w:val="24"/>
        </w:rPr>
        <w:t>w danej czynności.</w:t>
      </w:r>
    </w:p>
    <w:p w:rsidR="00BF6C78" w:rsidRPr="00DE71E9" w:rsidRDefault="00BF6C78" w:rsidP="00DE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2. Miniatury i znaki trójwymiarowe adaptowane</w:t>
      </w:r>
      <w:r w:rsidR="00381552">
        <w:rPr>
          <w:rFonts w:ascii="Times New Roman" w:hAnsi="Times New Roman" w:cs="Times New Roman"/>
          <w:sz w:val="24"/>
          <w:szCs w:val="24"/>
        </w:rPr>
        <w:t>.</w:t>
      </w:r>
    </w:p>
    <w:p w:rsidR="00BF6C78" w:rsidRDefault="00BF6C78" w:rsidP="00DE71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 xml:space="preserve">3. </w:t>
      </w:r>
      <w:r w:rsidRPr="00381552">
        <w:rPr>
          <w:rFonts w:ascii="Times New Roman" w:hAnsi="Times New Roman" w:cs="Times New Roman"/>
          <w:bCs/>
          <w:sz w:val="24"/>
          <w:szCs w:val="24"/>
        </w:rPr>
        <w:t>Alfabet punktowy do dłoni</w:t>
      </w:r>
      <w:r w:rsidR="00381552">
        <w:rPr>
          <w:rFonts w:ascii="Times New Roman" w:hAnsi="Times New Roman" w:cs="Times New Roman"/>
          <w:bCs/>
          <w:sz w:val="24"/>
          <w:szCs w:val="24"/>
        </w:rPr>
        <w:t>.</w:t>
      </w:r>
    </w:p>
    <w:p w:rsidR="00381552" w:rsidRPr="00DE71E9" w:rsidRDefault="00381552" w:rsidP="00DE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78" w:rsidRPr="00DE71E9" w:rsidRDefault="00BF6C78" w:rsidP="00DE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b/>
          <w:bCs/>
          <w:sz w:val="24"/>
          <w:szCs w:val="24"/>
        </w:rPr>
        <w:t>II. Znaki manualne</w:t>
      </w:r>
    </w:p>
    <w:p w:rsidR="00C119DF" w:rsidRPr="00381552" w:rsidRDefault="00BF6C78" w:rsidP="00381552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81552">
        <w:rPr>
          <w:rFonts w:ascii="Times New Roman" w:hAnsi="Times New Roman" w:cs="Times New Roman"/>
          <w:bCs/>
          <w:sz w:val="24"/>
          <w:szCs w:val="24"/>
        </w:rPr>
        <w:t xml:space="preserve">Gesty naturalne – </w:t>
      </w:r>
      <w:r w:rsidR="00444AD3" w:rsidRPr="00381552">
        <w:rPr>
          <w:rFonts w:ascii="Times New Roman" w:hAnsi="Times New Roman" w:cs="Times New Roman"/>
          <w:sz w:val="24"/>
          <w:szCs w:val="24"/>
        </w:rPr>
        <w:t>systemy lokalne</w:t>
      </w:r>
    </w:p>
    <w:p w:rsidR="00C119DF" w:rsidRPr="00381552" w:rsidRDefault="00BF6C78" w:rsidP="00381552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81552">
        <w:rPr>
          <w:rFonts w:ascii="Times New Roman" w:hAnsi="Times New Roman" w:cs="Times New Roman"/>
          <w:bCs/>
          <w:sz w:val="24"/>
          <w:szCs w:val="24"/>
        </w:rPr>
        <w:t>Znaki manualne MAKATON</w:t>
      </w:r>
    </w:p>
    <w:p w:rsidR="00C119DF" w:rsidRPr="00381552" w:rsidRDefault="00BF6C78" w:rsidP="00381552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81552">
        <w:rPr>
          <w:rFonts w:ascii="Times New Roman" w:hAnsi="Times New Roman" w:cs="Times New Roman"/>
          <w:bCs/>
          <w:sz w:val="24"/>
          <w:szCs w:val="24"/>
          <w:lang w:val="en-US"/>
        </w:rPr>
        <w:t>KOGHAMO -</w:t>
      </w:r>
      <w:r w:rsidR="00444AD3" w:rsidRPr="00381552">
        <w:rPr>
          <w:rFonts w:ascii="Times New Roman" w:hAnsi="Times New Roman" w:cs="Times New Roman"/>
          <w:sz w:val="24"/>
          <w:szCs w:val="24"/>
          <w:lang w:val="en-US"/>
        </w:rPr>
        <w:t xml:space="preserve">to skrót </w:t>
      </w:r>
      <w:r w:rsidR="00444AD3" w:rsidRPr="00381552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="00444AD3" w:rsidRPr="00381552">
        <w:rPr>
          <w:rFonts w:ascii="Times New Roman" w:hAnsi="Times New Roman" w:cs="Times New Roman"/>
          <w:sz w:val="24"/>
          <w:szCs w:val="24"/>
          <w:lang w:val="en-US"/>
        </w:rPr>
        <w:t> - comunication; </w:t>
      </w:r>
      <w:r w:rsidR="00444AD3" w:rsidRPr="00381552">
        <w:rPr>
          <w:rFonts w:ascii="Times New Roman" w:hAnsi="Times New Roman" w:cs="Times New Roman"/>
          <w:bCs/>
          <w:sz w:val="24"/>
          <w:szCs w:val="24"/>
          <w:lang w:val="en-US"/>
        </w:rPr>
        <w:t>Ha</w:t>
      </w:r>
      <w:r w:rsidR="00444AD3" w:rsidRPr="00381552">
        <w:rPr>
          <w:rFonts w:ascii="Times New Roman" w:hAnsi="Times New Roman" w:cs="Times New Roman"/>
          <w:sz w:val="24"/>
          <w:szCs w:val="24"/>
          <w:lang w:val="en-US"/>
        </w:rPr>
        <w:t> (pour) - handicapem; </w:t>
      </w:r>
      <w:r w:rsidR="00444AD3" w:rsidRPr="00381552">
        <w:rPr>
          <w:rFonts w:ascii="Times New Roman" w:hAnsi="Times New Roman" w:cs="Times New Roman"/>
          <w:bCs/>
          <w:sz w:val="24"/>
          <w:szCs w:val="24"/>
          <w:lang w:val="en-US"/>
        </w:rPr>
        <w:t>Mo</w:t>
      </w:r>
      <w:r w:rsidR="00444AD3" w:rsidRPr="00381552">
        <w:rPr>
          <w:rFonts w:ascii="Times New Roman" w:hAnsi="Times New Roman" w:cs="Times New Roman"/>
          <w:sz w:val="24"/>
          <w:szCs w:val="24"/>
          <w:lang w:val="en-US"/>
        </w:rPr>
        <w:t> - moterus.</w:t>
      </w:r>
      <w:r w:rsidRPr="003815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119DF" w:rsidRPr="00381552" w:rsidRDefault="00BF6C78" w:rsidP="00381552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81552">
        <w:rPr>
          <w:rFonts w:ascii="Times New Roman" w:hAnsi="Times New Roman" w:cs="Times New Roman"/>
          <w:bCs/>
          <w:sz w:val="24"/>
          <w:szCs w:val="24"/>
        </w:rPr>
        <w:t>Język migowy</w:t>
      </w:r>
    </w:p>
    <w:p w:rsidR="00BF6C78" w:rsidRPr="00381552" w:rsidRDefault="00BF6C78" w:rsidP="0038155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381552">
        <w:rPr>
          <w:rFonts w:ascii="Times New Roman" w:hAnsi="Times New Roman" w:cs="Times New Roman"/>
          <w:bCs/>
          <w:sz w:val="24"/>
          <w:szCs w:val="24"/>
        </w:rPr>
        <w:t>Alfabet palcowy (daktylografia)</w:t>
      </w:r>
    </w:p>
    <w:p w:rsidR="00BF6C78" w:rsidRPr="00DE71E9" w:rsidRDefault="00BF6C78" w:rsidP="00DE71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78" w:rsidRPr="00DE71E9" w:rsidRDefault="00BF6C78" w:rsidP="00DE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b/>
          <w:bCs/>
          <w:sz w:val="24"/>
          <w:szCs w:val="24"/>
        </w:rPr>
        <w:t>III. Znaki graficzne</w:t>
      </w:r>
    </w:p>
    <w:p w:rsidR="00C119DF" w:rsidRPr="00381552" w:rsidRDefault="00BF6C78" w:rsidP="00381552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81552">
        <w:rPr>
          <w:rFonts w:ascii="Times New Roman" w:hAnsi="Times New Roman" w:cs="Times New Roman"/>
          <w:bCs/>
          <w:sz w:val="24"/>
          <w:szCs w:val="24"/>
        </w:rPr>
        <w:t xml:space="preserve">PIC – </w:t>
      </w:r>
      <w:r w:rsidR="00444AD3" w:rsidRPr="00381552">
        <w:rPr>
          <w:rFonts w:ascii="Times New Roman" w:hAnsi="Times New Roman" w:cs="Times New Roman"/>
          <w:sz w:val="24"/>
          <w:szCs w:val="24"/>
        </w:rPr>
        <w:t>Pictogram Ideogram Comunication – w Polsce Piktogramy</w:t>
      </w:r>
    </w:p>
    <w:p w:rsidR="00C119DF" w:rsidRPr="00381552" w:rsidRDefault="00BF6C78" w:rsidP="00381552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81552">
        <w:rPr>
          <w:rFonts w:ascii="Times New Roman" w:hAnsi="Times New Roman" w:cs="Times New Roman"/>
          <w:bCs/>
          <w:sz w:val="24"/>
          <w:szCs w:val="24"/>
        </w:rPr>
        <w:t xml:space="preserve">PCS – </w:t>
      </w:r>
      <w:r w:rsidR="00444AD3" w:rsidRPr="00381552">
        <w:rPr>
          <w:rFonts w:ascii="Times New Roman" w:hAnsi="Times New Roman" w:cs="Times New Roman"/>
          <w:sz w:val="24"/>
          <w:szCs w:val="24"/>
        </w:rPr>
        <w:t>Picture Communication Symbols</w:t>
      </w:r>
    </w:p>
    <w:p w:rsidR="00C119DF" w:rsidRPr="00381552" w:rsidRDefault="00BF6C78" w:rsidP="00381552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81552">
        <w:rPr>
          <w:rFonts w:ascii="Times New Roman" w:hAnsi="Times New Roman" w:cs="Times New Roman"/>
          <w:bCs/>
          <w:sz w:val="24"/>
          <w:szCs w:val="24"/>
        </w:rPr>
        <w:t>System symboli Bliss</w:t>
      </w:r>
    </w:p>
    <w:p w:rsidR="00C119DF" w:rsidRPr="00381552" w:rsidRDefault="00BF6C78" w:rsidP="00381552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81552">
        <w:rPr>
          <w:rFonts w:ascii="Times New Roman" w:hAnsi="Times New Roman" w:cs="Times New Roman"/>
          <w:bCs/>
          <w:sz w:val="24"/>
          <w:szCs w:val="24"/>
        </w:rPr>
        <w:t xml:space="preserve">WLS – </w:t>
      </w:r>
      <w:r w:rsidR="00444AD3" w:rsidRPr="00381552">
        <w:rPr>
          <w:rFonts w:ascii="Times New Roman" w:hAnsi="Times New Roman" w:cs="Times New Roman"/>
          <w:sz w:val="24"/>
          <w:szCs w:val="24"/>
        </w:rPr>
        <w:t>Widgit Literacy Symbols</w:t>
      </w:r>
    </w:p>
    <w:p w:rsidR="00C119DF" w:rsidRPr="00381552" w:rsidRDefault="00BF6C78" w:rsidP="00381552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81552">
        <w:rPr>
          <w:rFonts w:ascii="Times New Roman" w:hAnsi="Times New Roman" w:cs="Times New Roman"/>
          <w:bCs/>
          <w:sz w:val="24"/>
          <w:szCs w:val="24"/>
        </w:rPr>
        <w:t>Znaki graficzne MAKATON</w:t>
      </w:r>
    </w:p>
    <w:p w:rsidR="00C119DF" w:rsidRPr="00381552" w:rsidRDefault="00BF6C78" w:rsidP="00381552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81552">
        <w:rPr>
          <w:rFonts w:ascii="Times New Roman" w:hAnsi="Times New Roman" w:cs="Times New Roman"/>
          <w:bCs/>
          <w:sz w:val="24"/>
          <w:szCs w:val="24"/>
        </w:rPr>
        <w:t>Polski zestaw znaków MÓWIK</w:t>
      </w:r>
    </w:p>
    <w:p w:rsidR="00C119DF" w:rsidRPr="00381552" w:rsidRDefault="00BF6C78" w:rsidP="00381552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81552">
        <w:rPr>
          <w:rFonts w:ascii="Times New Roman" w:hAnsi="Times New Roman" w:cs="Times New Roman"/>
          <w:bCs/>
          <w:sz w:val="24"/>
          <w:szCs w:val="24"/>
        </w:rPr>
        <w:t>Rysunki</w:t>
      </w:r>
    </w:p>
    <w:p w:rsidR="00C119DF" w:rsidRPr="00381552" w:rsidRDefault="00BF6C78" w:rsidP="00381552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81552">
        <w:rPr>
          <w:rFonts w:ascii="Times New Roman" w:hAnsi="Times New Roman" w:cs="Times New Roman"/>
          <w:bCs/>
          <w:sz w:val="24"/>
          <w:szCs w:val="24"/>
        </w:rPr>
        <w:t>Litery, sylaby, wyrazy</w:t>
      </w:r>
    </w:p>
    <w:p w:rsidR="00381552" w:rsidRDefault="00381552" w:rsidP="00DE71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1552" w:rsidRDefault="00381552" w:rsidP="00DE71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1E9" w:rsidRPr="00DE71E9" w:rsidRDefault="00381552" w:rsidP="006777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jak najpełniej dobrać formę ekspresji komun</w:t>
      </w:r>
      <w:r w:rsidR="0067776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kacyjnej należy przeprowadzić </w:t>
      </w:r>
      <w:r w:rsidR="0067776A">
        <w:rPr>
          <w:rFonts w:ascii="Times New Roman" w:hAnsi="Times New Roman" w:cs="Times New Roman"/>
          <w:b/>
          <w:bCs/>
          <w:sz w:val="24"/>
          <w:szCs w:val="24"/>
        </w:rPr>
        <w:t>diagnozę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umiejętności bazowych </w:t>
      </w:r>
      <w:r w:rsidR="00DE71E9" w:rsidRPr="00DE71E9">
        <w:rPr>
          <w:rFonts w:ascii="Times New Roman" w:hAnsi="Times New Roman" w:cs="Times New Roman"/>
          <w:b/>
          <w:bCs/>
          <w:sz w:val="24"/>
          <w:szCs w:val="24"/>
        </w:rPr>
        <w:t>i gotowości do komunikacji</w:t>
      </w:r>
      <w:r w:rsidR="0067776A">
        <w:rPr>
          <w:rFonts w:ascii="Times New Roman" w:hAnsi="Times New Roman" w:cs="Times New Roman"/>
          <w:b/>
          <w:bCs/>
          <w:sz w:val="24"/>
          <w:szCs w:val="24"/>
        </w:rPr>
        <w:t>, analizując najważniejsze obszary rozwojowe:</w:t>
      </w:r>
    </w:p>
    <w:p w:rsidR="00DE71E9" w:rsidRPr="00DE71E9" w:rsidRDefault="00DE71E9" w:rsidP="006777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1E9" w:rsidRPr="00DE71E9" w:rsidRDefault="00DE71E9" w:rsidP="0067776A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b/>
          <w:bCs/>
          <w:sz w:val="24"/>
          <w:szCs w:val="24"/>
        </w:rPr>
        <w:t xml:space="preserve">Podstawy poznawcze do nabywania języka: czy </w:t>
      </w:r>
      <w:r w:rsidR="0067776A">
        <w:rPr>
          <w:rFonts w:ascii="Times New Roman" w:hAnsi="Times New Roman" w:cs="Times New Roman"/>
          <w:b/>
          <w:bCs/>
          <w:sz w:val="24"/>
          <w:szCs w:val="24"/>
        </w:rPr>
        <w:t>uczeń</w:t>
      </w:r>
      <w:r w:rsidRPr="00DE71E9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DE71E9" w:rsidRPr="00DE71E9" w:rsidRDefault="0067776A" w:rsidP="0067776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sprawczy</w:t>
      </w:r>
      <w:r w:rsidR="00DE71E9" w:rsidRPr="00DE71E9">
        <w:rPr>
          <w:rFonts w:ascii="Times New Roman" w:hAnsi="Times New Roman" w:cs="Times New Roman"/>
          <w:sz w:val="24"/>
          <w:szCs w:val="24"/>
        </w:rPr>
        <w:t>: czy świadom</w:t>
      </w:r>
      <w:r>
        <w:rPr>
          <w:rFonts w:ascii="Times New Roman" w:hAnsi="Times New Roman" w:cs="Times New Roman"/>
          <w:sz w:val="24"/>
          <w:szCs w:val="24"/>
        </w:rPr>
        <w:t>i</w:t>
      </w:r>
      <w:r w:rsidR="00DE71E9" w:rsidRPr="00DE71E9">
        <w:rPr>
          <w:rFonts w:ascii="Times New Roman" w:hAnsi="Times New Roman" w:cs="Times New Roman"/>
          <w:sz w:val="24"/>
          <w:szCs w:val="24"/>
        </w:rPr>
        <w:t>e wpływa na otoczenie fizyczne i na osoby (działa celowo na ludzi i przedmioty)</w:t>
      </w:r>
    </w:p>
    <w:p w:rsidR="00DE71E9" w:rsidRPr="00DE71E9" w:rsidRDefault="00DE71E9" w:rsidP="0067776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rozpoznaje zdarzenia, obiekty, zachowania innych: w powtarzalny sposób reaguje na nie ożywieniem, spojrzeniami</w:t>
      </w:r>
    </w:p>
    <w:p w:rsidR="00DE71E9" w:rsidRPr="00DE71E9" w:rsidRDefault="00DE71E9" w:rsidP="0067776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poszukuje schowanego przedmiotu, przewiduje zdarzenia</w:t>
      </w:r>
    </w:p>
    <w:p w:rsidR="00DE71E9" w:rsidRDefault="00DE71E9" w:rsidP="0067776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ma ciekawość poznawczą</w:t>
      </w:r>
      <w:r w:rsidR="0067776A">
        <w:rPr>
          <w:rFonts w:ascii="Times New Roman" w:hAnsi="Times New Roman" w:cs="Times New Roman"/>
          <w:sz w:val="24"/>
          <w:szCs w:val="24"/>
        </w:rPr>
        <w:t>, można zbudować motywację do a</w:t>
      </w:r>
      <w:r w:rsidRPr="00DE71E9">
        <w:rPr>
          <w:rFonts w:ascii="Times New Roman" w:hAnsi="Times New Roman" w:cs="Times New Roman"/>
          <w:sz w:val="24"/>
          <w:szCs w:val="24"/>
        </w:rPr>
        <w:t>ngażowania się</w:t>
      </w:r>
    </w:p>
    <w:p w:rsidR="0067776A" w:rsidRPr="00DE71E9" w:rsidRDefault="0067776A" w:rsidP="0067776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71E9" w:rsidRPr="00DE71E9" w:rsidRDefault="00DE71E9" w:rsidP="0067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 xml:space="preserve">2. </w:t>
      </w:r>
      <w:r w:rsidRPr="00DE71E9">
        <w:rPr>
          <w:rFonts w:ascii="Times New Roman" w:hAnsi="Times New Roman" w:cs="Times New Roman"/>
          <w:b/>
          <w:bCs/>
          <w:sz w:val="24"/>
          <w:szCs w:val="24"/>
        </w:rPr>
        <w:t xml:space="preserve">Podstawy z zakresu rozwoju społecznego: czy </w:t>
      </w:r>
      <w:r w:rsidR="00A00E28">
        <w:rPr>
          <w:rFonts w:ascii="Times New Roman" w:hAnsi="Times New Roman" w:cs="Times New Roman"/>
          <w:b/>
          <w:bCs/>
          <w:sz w:val="24"/>
          <w:szCs w:val="24"/>
        </w:rPr>
        <w:t>uczeń</w:t>
      </w:r>
      <w:r w:rsidRPr="00DE71E9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DE71E9" w:rsidRPr="00DE71E9" w:rsidRDefault="00DE71E9" w:rsidP="0067776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zauważa partnera, odpowiada na kontakt, nawiązuje kontakt wzrokowy, dotykowy, inny</w:t>
      </w:r>
    </w:p>
    <w:p w:rsidR="00DE71E9" w:rsidRPr="00DE71E9" w:rsidRDefault="00DE71E9" w:rsidP="0067776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upomina się o rzeczy i o akcję, upomina się o ponowienie akcji: wyraża jeszcze</w:t>
      </w:r>
    </w:p>
    <w:p w:rsidR="00DE71E9" w:rsidRPr="00DE71E9" w:rsidRDefault="00DE71E9" w:rsidP="0067776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ma intencję komunikacyjną, tzn. czy zwraca się do innych</w:t>
      </w:r>
    </w:p>
    <w:p w:rsidR="00DE71E9" w:rsidRPr="00DE71E9" w:rsidRDefault="00DE71E9" w:rsidP="0067776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przenosi spojrzenie z partnera rozmowy na przedmioty</w:t>
      </w:r>
    </w:p>
    <w:p w:rsidR="00DE71E9" w:rsidRDefault="00DE71E9" w:rsidP="0067776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umie się bawić w zabawy naprzemienne</w:t>
      </w:r>
    </w:p>
    <w:p w:rsidR="0067776A" w:rsidRPr="00DE71E9" w:rsidRDefault="0067776A" w:rsidP="0067776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71E9" w:rsidRPr="00A00E28" w:rsidRDefault="00DE71E9" w:rsidP="006777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E28">
        <w:rPr>
          <w:rFonts w:ascii="Times New Roman" w:hAnsi="Times New Roman" w:cs="Times New Roman"/>
          <w:b/>
          <w:sz w:val="24"/>
          <w:szCs w:val="24"/>
        </w:rPr>
        <w:t xml:space="preserve">3. Podstawy percepcyjne: czy </w:t>
      </w:r>
      <w:r w:rsidR="00A00E28">
        <w:rPr>
          <w:rFonts w:ascii="Times New Roman" w:hAnsi="Times New Roman" w:cs="Times New Roman"/>
          <w:b/>
          <w:sz w:val="24"/>
          <w:szCs w:val="24"/>
        </w:rPr>
        <w:t>uczeń</w:t>
      </w:r>
      <w:r w:rsidRPr="00A00E28">
        <w:rPr>
          <w:rFonts w:ascii="Times New Roman" w:hAnsi="Times New Roman" w:cs="Times New Roman"/>
          <w:b/>
          <w:sz w:val="24"/>
          <w:szCs w:val="24"/>
        </w:rPr>
        <w:t>…</w:t>
      </w:r>
    </w:p>
    <w:p w:rsidR="00DE71E9" w:rsidRPr="00DE71E9" w:rsidRDefault="00DE71E9" w:rsidP="0067776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wyodrębnia obiekt/osobę spośród kilku (wskazuje)</w:t>
      </w:r>
    </w:p>
    <w:p w:rsidR="00DE71E9" w:rsidRPr="00DE71E9" w:rsidRDefault="00DE71E9" w:rsidP="0067776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 xml:space="preserve">przegląda lub przesłuchuje materiał do wyboru i wybiera, np. dąży do jednego </w:t>
      </w:r>
      <w:r w:rsidR="00A00E28">
        <w:rPr>
          <w:rFonts w:ascii="Times New Roman" w:hAnsi="Times New Roman" w:cs="Times New Roman"/>
          <w:sz w:val="24"/>
          <w:szCs w:val="24"/>
        </w:rPr>
        <w:br/>
      </w:r>
      <w:r w:rsidRPr="00DE71E9">
        <w:rPr>
          <w:rFonts w:ascii="Times New Roman" w:hAnsi="Times New Roman" w:cs="Times New Roman"/>
          <w:sz w:val="24"/>
          <w:szCs w:val="24"/>
        </w:rPr>
        <w:t>z dwóch, czeka, aż pożądany obiekt będzie prezentowany</w:t>
      </w:r>
    </w:p>
    <w:p w:rsidR="00DE71E9" w:rsidRPr="00DE71E9" w:rsidRDefault="00A00E28" w:rsidP="0067776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E71E9" w:rsidRPr="00DE71E9">
        <w:rPr>
          <w:rFonts w:ascii="Times New Roman" w:hAnsi="Times New Roman" w:cs="Times New Roman"/>
          <w:sz w:val="24"/>
          <w:szCs w:val="24"/>
        </w:rPr>
        <w:t>kupia się na prezentowanych mu gestach lub znakach graficznych</w:t>
      </w:r>
    </w:p>
    <w:p w:rsidR="00A00E28" w:rsidRPr="00DE71E9" w:rsidRDefault="00A00E28" w:rsidP="0067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C78" w:rsidRPr="00DE71E9" w:rsidRDefault="00BF6C78" w:rsidP="0067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b/>
          <w:bCs/>
          <w:sz w:val="24"/>
          <w:szCs w:val="24"/>
        </w:rPr>
        <w:t>Praktyczne wykorzystanie AAC</w:t>
      </w:r>
    </w:p>
    <w:p w:rsidR="00C119DF" w:rsidRPr="00DE71E9" w:rsidRDefault="00444AD3" w:rsidP="0067776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Etykietuj otoczenie i najbliższe środowisko dziecka, za pomocą znaków graficznych oznaczam</w:t>
      </w:r>
      <w:r w:rsidR="00A00E28">
        <w:rPr>
          <w:rFonts w:ascii="Times New Roman" w:hAnsi="Times New Roman" w:cs="Times New Roman"/>
          <w:sz w:val="24"/>
          <w:szCs w:val="24"/>
        </w:rPr>
        <w:t>y</w:t>
      </w:r>
      <w:r w:rsidRPr="00DE71E9">
        <w:rPr>
          <w:rFonts w:ascii="Times New Roman" w:hAnsi="Times New Roman" w:cs="Times New Roman"/>
          <w:sz w:val="24"/>
          <w:szCs w:val="24"/>
        </w:rPr>
        <w:t xml:space="preserve"> miejsca, przedmioty.</w:t>
      </w:r>
    </w:p>
    <w:p w:rsidR="00C119DF" w:rsidRPr="00DE71E9" w:rsidRDefault="00444AD3" w:rsidP="0067776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W terapii stosuj strukturyzację stałych elementów dnia: plany dnia, plany aktywności, instrukcje czynności samoobsługowych.</w:t>
      </w:r>
    </w:p>
    <w:p w:rsidR="00C119DF" w:rsidRPr="00DE71E9" w:rsidRDefault="00444AD3" w:rsidP="0067776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Twórz z użyciem znaków zasady i kodeksy na zajęcia i do domu dziecka.</w:t>
      </w:r>
    </w:p>
    <w:p w:rsidR="00C119DF" w:rsidRPr="00DE71E9" w:rsidRDefault="00444AD3" w:rsidP="0067776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W zajęciach, gdzie celem jest rozwijanie umiejętności czynności kalendarzowych- wykorzystuj tablice czasu, pogody, pory roku, dnia</w:t>
      </w:r>
      <w:r w:rsidR="00834A2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E71E9">
        <w:rPr>
          <w:rFonts w:ascii="Times New Roman" w:hAnsi="Times New Roman" w:cs="Times New Roman"/>
          <w:sz w:val="24"/>
          <w:szCs w:val="24"/>
        </w:rPr>
        <w:t xml:space="preserve"> tygodnia.</w:t>
      </w:r>
    </w:p>
    <w:p w:rsidR="00C119DF" w:rsidRPr="00DE71E9" w:rsidRDefault="00444AD3" w:rsidP="0067776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W czynnościach rutynowych stosuj listy zadań, obowiązków. </w:t>
      </w:r>
    </w:p>
    <w:p w:rsidR="00C119DF" w:rsidRPr="00DE71E9" w:rsidRDefault="00444AD3" w:rsidP="0067776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Wykorzystuj technikę czytania uczestniczącego, ilustruje wierszyki, piosenki.</w:t>
      </w:r>
    </w:p>
    <w:p w:rsidR="00C119DF" w:rsidRPr="00DE71E9" w:rsidRDefault="00444AD3" w:rsidP="0067776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Twórz pamiętniki, kroniki opisujące ważne wydarzenia, teksty okolicznościowe- listy, życzenia, karty pracy, puzzle.</w:t>
      </w:r>
    </w:p>
    <w:p w:rsidR="00C119DF" w:rsidRPr="00DE71E9" w:rsidRDefault="00A00E28" w:rsidP="0067776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Twórz prezentacje w programie P</w:t>
      </w:r>
      <w:r w:rsidR="00444AD3" w:rsidRPr="00DE71E9">
        <w:rPr>
          <w:rFonts w:ascii="Times New Roman" w:hAnsi="Times New Roman" w:cs="Times New Roman"/>
          <w:sz w:val="24"/>
          <w:szCs w:val="24"/>
        </w:rPr>
        <w:t>ower point- piosenki, zagadki, czytanki.</w:t>
      </w:r>
    </w:p>
    <w:p w:rsidR="00DE71E9" w:rsidRDefault="00DE71E9" w:rsidP="006777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E9">
        <w:rPr>
          <w:rFonts w:ascii="Times New Roman" w:hAnsi="Times New Roman" w:cs="Times New Roman"/>
          <w:sz w:val="24"/>
          <w:szCs w:val="24"/>
        </w:rPr>
        <w:t>Wykorzystuj tablice dynamiczne stworzone w programie Boardmaker.</w:t>
      </w:r>
    </w:p>
    <w:p w:rsidR="00444AD3" w:rsidRDefault="00444AD3" w:rsidP="0044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AD3" w:rsidRDefault="00444AD3" w:rsidP="0044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AD3" w:rsidRPr="00444AD3" w:rsidRDefault="00444AD3" w:rsidP="0044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1E9" w:rsidRPr="00444AD3" w:rsidRDefault="00444AD3" w:rsidP="00444AD3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444AD3">
        <w:rPr>
          <w:rFonts w:ascii="Times New Roman" w:hAnsi="Times New Roman" w:cs="Times New Roman"/>
          <w:sz w:val="20"/>
          <w:szCs w:val="20"/>
        </w:rPr>
        <w:t>opracowała mgr Joanna Bukowska-Golak – pedagog specjalny</w:t>
      </w:r>
    </w:p>
    <w:p w:rsidR="00DE71E9" w:rsidRDefault="00DE71E9" w:rsidP="00DE71E9">
      <w:pPr>
        <w:ind w:left="720"/>
      </w:pPr>
    </w:p>
    <w:p w:rsidR="00DE71E9" w:rsidRPr="00BF6C78" w:rsidRDefault="00DE71E9" w:rsidP="00DE71E9">
      <w:pPr>
        <w:ind w:left="720"/>
      </w:pPr>
    </w:p>
    <w:p w:rsidR="00876786" w:rsidRDefault="00876786"/>
    <w:p w:rsidR="00876786" w:rsidRDefault="0087678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76775" cy="9610725"/>
            <wp:effectExtent l="0" t="0" r="9525" b="9525"/>
            <wp:wrapSquare wrapText="bothSides"/>
            <wp:docPr id="2" name="Obraz 2" descr="prawa-niemowiac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wa-niemowiac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6786" w:rsidSect="00876786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2E" w:rsidRDefault="00A9002E" w:rsidP="00834A2D">
      <w:pPr>
        <w:spacing w:after="0" w:line="240" w:lineRule="auto"/>
      </w:pPr>
      <w:r>
        <w:separator/>
      </w:r>
    </w:p>
  </w:endnote>
  <w:endnote w:type="continuationSeparator" w:id="0">
    <w:p w:rsidR="00A9002E" w:rsidRDefault="00A9002E" w:rsidP="0083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871639"/>
      <w:docPartObj>
        <w:docPartGallery w:val="Page Numbers (Bottom of Page)"/>
        <w:docPartUnique/>
      </w:docPartObj>
    </w:sdtPr>
    <w:sdtContent>
      <w:p w:rsidR="00834A2D" w:rsidRDefault="00834A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34A2D" w:rsidRDefault="00834A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2E" w:rsidRDefault="00A9002E" w:rsidP="00834A2D">
      <w:pPr>
        <w:spacing w:after="0" w:line="240" w:lineRule="auto"/>
      </w:pPr>
      <w:r>
        <w:separator/>
      </w:r>
    </w:p>
  </w:footnote>
  <w:footnote w:type="continuationSeparator" w:id="0">
    <w:p w:rsidR="00A9002E" w:rsidRDefault="00A9002E" w:rsidP="0083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05F"/>
    <w:multiLevelType w:val="hybridMultilevel"/>
    <w:tmpl w:val="E8CC75EE"/>
    <w:lvl w:ilvl="0" w:tplc="B5F89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86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EE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4F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8CF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42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6A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6B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A6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340AF"/>
    <w:multiLevelType w:val="hybridMultilevel"/>
    <w:tmpl w:val="7856E160"/>
    <w:lvl w:ilvl="0" w:tplc="CB7AAA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1EAE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E023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20FF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FCB7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EEC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A4CB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72BC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68A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051DC4"/>
    <w:multiLevelType w:val="hybridMultilevel"/>
    <w:tmpl w:val="5D5CF902"/>
    <w:lvl w:ilvl="0" w:tplc="7EA05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EB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AE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C5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44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60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65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65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47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A0FD8"/>
    <w:multiLevelType w:val="hybridMultilevel"/>
    <w:tmpl w:val="131C553A"/>
    <w:lvl w:ilvl="0" w:tplc="F0E290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7E96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18E7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5C45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6855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8EE5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5C29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96ED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A6D4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D0368A8"/>
    <w:multiLevelType w:val="hybridMultilevel"/>
    <w:tmpl w:val="79761E0C"/>
    <w:lvl w:ilvl="0" w:tplc="14F20D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E8A2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B6FA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CE17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9830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EA78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CE94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FA21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680A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2B143F0"/>
    <w:multiLevelType w:val="hybridMultilevel"/>
    <w:tmpl w:val="100C200E"/>
    <w:lvl w:ilvl="0" w:tplc="061221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D22B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56E5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03B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2A53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D82F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F249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C05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9480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4204699"/>
    <w:multiLevelType w:val="hybridMultilevel"/>
    <w:tmpl w:val="3C8042F2"/>
    <w:lvl w:ilvl="0" w:tplc="898C2E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94BF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FE58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866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145E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44DE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36CE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BAF4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878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0397196"/>
    <w:multiLevelType w:val="hybridMultilevel"/>
    <w:tmpl w:val="C302C7FA"/>
    <w:lvl w:ilvl="0" w:tplc="51861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C8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4B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4D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EC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6B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4C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E5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6E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863CC"/>
    <w:multiLevelType w:val="hybridMultilevel"/>
    <w:tmpl w:val="B4D87808"/>
    <w:lvl w:ilvl="0" w:tplc="663C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8C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EB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45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EB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A7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189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A3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562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70479B"/>
    <w:multiLevelType w:val="hybridMultilevel"/>
    <w:tmpl w:val="91968EB6"/>
    <w:lvl w:ilvl="0" w:tplc="53D6BF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8AEA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3A5C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61F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18E3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2CFB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460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1CF7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8ADA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2867F01"/>
    <w:multiLevelType w:val="hybridMultilevel"/>
    <w:tmpl w:val="51E2A050"/>
    <w:lvl w:ilvl="0" w:tplc="BEC623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6F6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BA26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1254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B247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8E17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12F6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F65A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F40E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3CD7DCA"/>
    <w:multiLevelType w:val="hybridMultilevel"/>
    <w:tmpl w:val="F8FC7972"/>
    <w:lvl w:ilvl="0" w:tplc="AD5892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EEA2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90B6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FC5B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F013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5A43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03E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6E00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1622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E480398"/>
    <w:multiLevelType w:val="hybridMultilevel"/>
    <w:tmpl w:val="26725D04"/>
    <w:lvl w:ilvl="0" w:tplc="C52843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CC8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C6BA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029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6E5E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6029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FAD3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CE1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5A20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C9"/>
    <w:rsid w:val="000A48CF"/>
    <w:rsid w:val="001B77F1"/>
    <w:rsid w:val="00381552"/>
    <w:rsid w:val="00444AD3"/>
    <w:rsid w:val="0067776A"/>
    <w:rsid w:val="00745A78"/>
    <w:rsid w:val="00834A2D"/>
    <w:rsid w:val="00876786"/>
    <w:rsid w:val="00912DDE"/>
    <w:rsid w:val="00A00E28"/>
    <w:rsid w:val="00A9002E"/>
    <w:rsid w:val="00AA3B82"/>
    <w:rsid w:val="00AE76C9"/>
    <w:rsid w:val="00BF6C78"/>
    <w:rsid w:val="00C119DF"/>
    <w:rsid w:val="00D94EF1"/>
    <w:rsid w:val="00DE71E9"/>
    <w:rsid w:val="00E64716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598F-0470-42CE-A7BF-6E8971CE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C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A2D"/>
  </w:style>
  <w:style w:type="paragraph" w:styleId="Stopka">
    <w:name w:val="footer"/>
    <w:basedOn w:val="Normalny"/>
    <w:link w:val="StopkaZnak"/>
    <w:uiPriority w:val="99"/>
    <w:unhideWhenUsed/>
    <w:rsid w:val="0083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77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67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6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02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78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71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54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52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4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47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76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82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22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24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73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14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6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00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07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47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92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59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5781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951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567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36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20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19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616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53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486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11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44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56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Golak</dc:creator>
  <cp:keywords/>
  <dc:description/>
  <cp:lastModifiedBy>admin</cp:lastModifiedBy>
  <cp:revision>8</cp:revision>
  <dcterms:created xsi:type="dcterms:W3CDTF">2020-02-02T16:15:00Z</dcterms:created>
  <dcterms:modified xsi:type="dcterms:W3CDTF">2020-02-11T07:37:00Z</dcterms:modified>
</cp:coreProperties>
</file>